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F93EA" w14:textId="6E568A8C" w:rsidR="002C3DBF" w:rsidRPr="008F63A3" w:rsidRDefault="002C3DBF" w:rsidP="008C5130">
      <w:pPr>
        <w:ind w:left="720" w:hanging="360"/>
        <w:jc w:val="center"/>
        <w:rPr>
          <w:b/>
          <w:bCs/>
        </w:rPr>
      </w:pPr>
      <w:r w:rsidRPr="008F63A3">
        <w:rPr>
          <w:b/>
          <w:bCs/>
        </w:rPr>
        <w:t>Advertisement for HRF board members</w:t>
      </w:r>
    </w:p>
    <w:p w14:paraId="7ECAA7BB" w14:textId="1F5D9AC3" w:rsidR="00CD448B" w:rsidRDefault="00CD448B" w:rsidP="008C5130">
      <w:pPr>
        <w:ind w:left="360" w:hanging="360"/>
        <w:rPr>
          <w:b/>
          <w:bCs/>
        </w:rPr>
      </w:pPr>
      <w:r w:rsidRPr="009E3B80">
        <w:rPr>
          <w:b/>
          <w:bCs/>
        </w:rPr>
        <w:t xml:space="preserve">Introduction </w:t>
      </w:r>
    </w:p>
    <w:p w14:paraId="4D79D09D" w14:textId="68F81DE2" w:rsidR="00F854D5" w:rsidRDefault="00F854D5" w:rsidP="00F854D5">
      <w:pPr>
        <w:jc w:val="both"/>
      </w:pPr>
      <w:r w:rsidRPr="00F501C6">
        <w:t xml:space="preserve">Hope Rising Farm </w:t>
      </w:r>
      <w:r>
        <w:t xml:space="preserve">has been operating as a charitable trust since 2013, with the mission to unlock confidence through purpose and passion in the tranquil paddocks of our Ngāruawāhia farmland. Here, horses and hearts unite so those who have experienced hard times can discover new skills and confidence for a better life. Grounded in Christian values and guided by a spirit of </w:t>
      </w:r>
      <w:proofErr w:type="spellStart"/>
      <w:r>
        <w:t>man</w:t>
      </w:r>
      <w:r w:rsidR="008138EB">
        <w:t>aa</w:t>
      </w:r>
      <w:r>
        <w:t>kitanga</w:t>
      </w:r>
      <w:proofErr w:type="spellEnd"/>
      <w:r>
        <w:t>, our unique programmes are based on years of research and experience. C</w:t>
      </w:r>
      <w:r w:rsidRPr="00192F2E">
        <w:t>arefully designed horse activities, practical farm work, and dedicated mentoring</w:t>
      </w:r>
      <w:r>
        <w:t xml:space="preserve"> help </w:t>
      </w:r>
      <w:r w:rsidRPr="00192F2E">
        <w:t>participants develop competencies such as confidence, communication, leadership, and boundary-setting</w:t>
      </w:r>
      <w:r>
        <w:t xml:space="preserve">. Over the last year, we delivered </w:t>
      </w:r>
      <w:r w:rsidRPr="00545147">
        <w:t>33 programmes, totalling 272 sessions and engaging 75 participants</w:t>
      </w:r>
      <w:r>
        <w:t>.</w:t>
      </w:r>
    </w:p>
    <w:p w14:paraId="1D4E9EF7" w14:textId="03EFF894" w:rsidR="0066491B" w:rsidRDefault="000178C1" w:rsidP="000178C1">
      <w:pPr>
        <w:jc w:val="both"/>
      </w:pPr>
      <w:r>
        <w:t>Our</w:t>
      </w:r>
      <w:r w:rsidR="00C565D6">
        <w:t xml:space="preserve"> </w:t>
      </w:r>
      <w:r>
        <w:t>r</w:t>
      </w:r>
      <w:r w:rsidR="00C565D6">
        <w:t xml:space="preserve">ecent strategic review </w:t>
      </w:r>
      <w:r w:rsidR="003C6100">
        <w:t xml:space="preserve">resulted in a clear </w:t>
      </w:r>
      <w:r w:rsidR="003E56D9">
        <w:t>strategic plan</w:t>
      </w:r>
      <w:r w:rsidR="003C6100">
        <w:t xml:space="preserve"> </w:t>
      </w:r>
      <w:r>
        <w:t>and</w:t>
      </w:r>
      <w:r w:rsidR="003C6100">
        <w:t xml:space="preserve"> objectives</w:t>
      </w:r>
      <w:r>
        <w:t xml:space="preserve">, and the need to appoint </w:t>
      </w:r>
      <w:r w:rsidRPr="002103EF">
        <w:rPr>
          <w:u w:val="single"/>
        </w:rPr>
        <w:t>three</w:t>
      </w:r>
      <w:r>
        <w:t xml:space="preserve"> </w:t>
      </w:r>
      <w:r w:rsidR="001D2A88">
        <w:t xml:space="preserve">new </w:t>
      </w:r>
      <w:r>
        <w:t xml:space="preserve">board members to </w:t>
      </w:r>
      <w:r w:rsidR="001D2A88">
        <w:t xml:space="preserve">guide its implementation. </w:t>
      </w:r>
      <w:r w:rsidR="005B326F">
        <w:t xml:space="preserve">In particular, we are seeking board members who can bring </w:t>
      </w:r>
      <w:r w:rsidR="002103EF" w:rsidRPr="002103EF">
        <w:rPr>
          <w:u w:val="single"/>
        </w:rPr>
        <w:t>at least one</w:t>
      </w:r>
      <w:r w:rsidR="002103EF">
        <w:t xml:space="preserve"> of </w:t>
      </w:r>
      <w:r w:rsidR="005B326F">
        <w:t xml:space="preserve">the </w:t>
      </w:r>
      <w:r w:rsidR="003C7893">
        <w:t>following</w:t>
      </w:r>
      <w:r w:rsidR="005B326F">
        <w:t xml:space="preserve"> to </w:t>
      </w:r>
      <w:r w:rsidR="00C154CB">
        <w:t>the table:</w:t>
      </w:r>
    </w:p>
    <w:p w14:paraId="11A16EE8" w14:textId="6BE0A616" w:rsidR="00C154CB" w:rsidRPr="009E3B80" w:rsidRDefault="00120E5C" w:rsidP="00C154CB">
      <w:pPr>
        <w:pStyle w:val="ListParagraph"/>
        <w:numPr>
          <w:ilvl w:val="0"/>
          <w:numId w:val="1"/>
        </w:numPr>
        <w:rPr>
          <w:lang w:val="en-GB"/>
        </w:rPr>
      </w:pPr>
      <w:r w:rsidRPr="00120E5C">
        <w:t xml:space="preserve">Māori cultural </w:t>
      </w:r>
      <w:r w:rsidR="009D3061">
        <w:t>understanding</w:t>
      </w:r>
      <w:r w:rsidRPr="00120E5C">
        <w:t xml:space="preserve"> to help ground our </w:t>
      </w:r>
      <w:r>
        <w:t xml:space="preserve">programmes </w:t>
      </w:r>
      <w:r w:rsidRPr="00120E5C">
        <w:t>in authentic </w:t>
      </w:r>
      <w:r w:rsidRPr="00120E5C">
        <w:rPr>
          <w:i/>
          <w:iCs/>
        </w:rPr>
        <w:t>tikanga</w:t>
      </w:r>
      <w:r w:rsidRPr="00120E5C">
        <w:t> (customs) and </w:t>
      </w:r>
      <w:proofErr w:type="spellStart"/>
      <w:r w:rsidRPr="00120E5C">
        <w:rPr>
          <w:i/>
          <w:iCs/>
        </w:rPr>
        <w:t>te</w:t>
      </w:r>
      <w:proofErr w:type="spellEnd"/>
      <w:r w:rsidRPr="00120E5C">
        <w:rPr>
          <w:i/>
          <w:iCs/>
        </w:rPr>
        <w:t xml:space="preserve"> </w:t>
      </w:r>
      <w:proofErr w:type="spellStart"/>
      <w:r w:rsidRPr="00120E5C">
        <w:rPr>
          <w:i/>
          <w:iCs/>
        </w:rPr>
        <w:t>ao</w:t>
      </w:r>
      <w:proofErr w:type="spellEnd"/>
      <w:r w:rsidRPr="00120E5C">
        <w:rPr>
          <w:i/>
          <w:iCs/>
        </w:rPr>
        <w:t xml:space="preserve"> Māori</w:t>
      </w:r>
      <w:r w:rsidRPr="00120E5C">
        <w:t> (Māori worldview)</w:t>
      </w:r>
      <w:r w:rsidR="00FC7779">
        <w:t>.</w:t>
      </w:r>
    </w:p>
    <w:p w14:paraId="5D73FF7D" w14:textId="41886F51" w:rsidR="002A1742" w:rsidRPr="002A1742" w:rsidRDefault="00A65431" w:rsidP="00C154CB">
      <w:pPr>
        <w:pStyle w:val="ListParagraph"/>
        <w:numPr>
          <w:ilvl w:val="0"/>
          <w:numId w:val="1"/>
        </w:numPr>
        <w:rPr>
          <w:lang w:val="en-GB"/>
        </w:rPr>
      </w:pPr>
      <w:r>
        <w:t xml:space="preserve">An </w:t>
      </w:r>
      <w:r w:rsidR="002A1742" w:rsidRPr="002A1742">
        <w:t>understanding of the New Zealand education system, including current trends and initiatives</w:t>
      </w:r>
      <w:r w:rsidR="00FC7779">
        <w:t>.</w:t>
      </w:r>
    </w:p>
    <w:p w14:paraId="00E8821D" w14:textId="2A23439B" w:rsidR="00C154CB" w:rsidRDefault="0045520C" w:rsidP="00C154CB">
      <w:pPr>
        <w:pStyle w:val="ListParagraph"/>
        <w:numPr>
          <w:ilvl w:val="0"/>
          <w:numId w:val="1"/>
        </w:numPr>
        <w:rPr>
          <w:lang w:val="en-GB"/>
        </w:rPr>
      </w:pPr>
      <w:r w:rsidRPr="0045520C">
        <w:t xml:space="preserve">Direct experience </w:t>
      </w:r>
      <w:r w:rsidR="009520DF">
        <w:t xml:space="preserve">or an understanding of </w:t>
      </w:r>
      <w:r w:rsidRPr="0045520C">
        <w:t>delivering, or working within, community-based social services in NZ</w:t>
      </w:r>
      <w:r w:rsidR="00FC7779">
        <w:t>.</w:t>
      </w:r>
      <w:r w:rsidRPr="0045520C">
        <w:rPr>
          <w:lang w:val="en-GB"/>
        </w:rPr>
        <w:t xml:space="preserve"> </w:t>
      </w:r>
    </w:p>
    <w:p w14:paraId="670C765B" w14:textId="25E5483C" w:rsidR="002D6E35" w:rsidRPr="009E3B80" w:rsidRDefault="003854AE" w:rsidP="00C154CB">
      <w:pPr>
        <w:pStyle w:val="ListParagraph"/>
        <w:numPr>
          <w:ilvl w:val="0"/>
          <w:numId w:val="1"/>
        </w:numPr>
        <w:rPr>
          <w:lang w:val="en-GB"/>
        </w:rPr>
      </w:pPr>
      <w:r>
        <w:t xml:space="preserve">Ability to </w:t>
      </w:r>
      <w:r w:rsidR="009520DF">
        <w:t>advise</w:t>
      </w:r>
      <w:r>
        <w:t xml:space="preserve"> the board</w:t>
      </w:r>
      <w:r w:rsidR="002D6E35" w:rsidRPr="002D6E35">
        <w:t xml:space="preserve"> in achieving fundraising targets and securing sponsorship within the NZ landscape</w:t>
      </w:r>
      <w:r w:rsidR="00FC7779">
        <w:t>.</w:t>
      </w:r>
    </w:p>
    <w:p w14:paraId="5195BF71" w14:textId="518974E7" w:rsidR="00C154CB" w:rsidRDefault="00883765" w:rsidP="000178C1">
      <w:pPr>
        <w:jc w:val="both"/>
        <w:rPr>
          <w:lang w:val="en-GB"/>
        </w:rPr>
      </w:pPr>
      <w:r>
        <w:rPr>
          <w:lang w:val="en-GB"/>
        </w:rPr>
        <w:t xml:space="preserve">As a formal board </w:t>
      </w:r>
      <w:r w:rsidR="00092789">
        <w:rPr>
          <w:lang w:val="en-GB"/>
        </w:rPr>
        <w:t>member,</w:t>
      </w:r>
      <w:r>
        <w:rPr>
          <w:lang w:val="en-GB"/>
        </w:rPr>
        <w:t xml:space="preserve"> you will fulfil the </w:t>
      </w:r>
      <w:r w:rsidR="003C7893">
        <w:rPr>
          <w:lang w:val="en-GB"/>
        </w:rPr>
        <w:t>next</w:t>
      </w:r>
      <w:r>
        <w:rPr>
          <w:lang w:val="en-GB"/>
        </w:rPr>
        <w:t xml:space="preserve"> </w:t>
      </w:r>
      <w:r w:rsidR="00092789">
        <w:rPr>
          <w:lang w:val="en-GB"/>
        </w:rPr>
        <w:t>tasks:</w:t>
      </w:r>
    </w:p>
    <w:p w14:paraId="2E507CA1" w14:textId="52B6E1EA" w:rsidR="00C91989" w:rsidRDefault="00C91989" w:rsidP="0081036A">
      <w:pPr>
        <w:pStyle w:val="ListParagraph"/>
        <w:numPr>
          <w:ilvl w:val="0"/>
          <w:numId w:val="1"/>
        </w:numPr>
        <w:jc w:val="both"/>
        <w:rPr>
          <w:lang w:val="en-GB"/>
        </w:rPr>
      </w:pPr>
      <w:r w:rsidRPr="00C91989">
        <w:t>Act as a sounding board for executive management regarding</w:t>
      </w:r>
      <w:r w:rsidR="00E72ABA">
        <w:t xml:space="preserve"> your area of expertise, </w:t>
      </w:r>
      <w:r w:rsidRPr="00C91989">
        <w:t>challenging assumptions and offering independent, evidence-based recommendations.</w:t>
      </w:r>
    </w:p>
    <w:p w14:paraId="6C6F338E" w14:textId="1ACE4A34" w:rsidR="00111133" w:rsidRDefault="00111133" w:rsidP="0081036A">
      <w:pPr>
        <w:pStyle w:val="ListParagraph"/>
        <w:numPr>
          <w:ilvl w:val="0"/>
          <w:numId w:val="1"/>
        </w:numPr>
        <w:jc w:val="both"/>
        <w:rPr>
          <w:lang w:val="en-GB"/>
        </w:rPr>
      </w:pPr>
      <w:r w:rsidRPr="00111133">
        <w:t>Monitor the implementation of the strategic plan at each board meeting.</w:t>
      </w:r>
      <w:r w:rsidR="00D179B9">
        <w:t xml:space="preserve"> </w:t>
      </w:r>
      <w:r w:rsidR="00D179B9" w:rsidRPr="00D179B9">
        <w:t>Review key performance indicators (KPIs) to track progress against strategic goals.</w:t>
      </w:r>
    </w:p>
    <w:p w14:paraId="6B883E2B" w14:textId="3199EEF0" w:rsidR="006B2E5F" w:rsidRPr="007C3350" w:rsidRDefault="0045721B" w:rsidP="0081036A">
      <w:pPr>
        <w:pStyle w:val="ListParagraph"/>
        <w:numPr>
          <w:ilvl w:val="0"/>
          <w:numId w:val="1"/>
        </w:numPr>
        <w:jc w:val="both"/>
        <w:rPr>
          <w:lang w:val="en-GB"/>
        </w:rPr>
      </w:pPr>
      <w:r w:rsidRPr="007C3350">
        <w:rPr>
          <w:lang w:val="en-GB"/>
        </w:rPr>
        <w:t>Oversee the organisation’s c</w:t>
      </w:r>
      <w:r w:rsidR="00915C9F" w:rsidRPr="007C3350">
        <w:rPr>
          <w:lang w:val="en-GB"/>
        </w:rPr>
        <w:t>ompliance</w:t>
      </w:r>
      <w:r w:rsidRPr="007C3350">
        <w:rPr>
          <w:lang w:val="en-GB"/>
        </w:rPr>
        <w:t xml:space="preserve"> to both se</w:t>
      </w:r>
      <w:r w:rsidR="00915C9F" w:rsidRPr="007C3350">
        <w:rPr>
          <w:lang w:val="en-GB"/>
        </w:rPr>
        <w:t>cular laws and Christian guidelines that govern Christian tradition</w:t>
      </w:r>
      <w:r w:rsidR="003962BE" w:rsidRPr="007C3350">
        <w:rPr>
          <w:lang w:val="en-GB"/>
        </w:rPr>
        <w:t xml:space="preserve">. </w:t>
      </w:r>
      <w:r w:rsidR="009B528C" w:rsidRPr="007C3350">
        <w:rPr>
          <w:lang w:val="en-GB"/>
        </w:rPr>
        <w:t xml:space="preserve"> </w:t>
      </w:r>
    </w:p>
    <w:p w14:paraId="104DD58B" w14:textId="143E2A3B" w:rsidR="00865726" w:rsidRPr="009E3B80" w:rsidRDefault="00C6405D" w:rsidP="0081036A">
      <w:pPr>
        <w:pStyle w:val="ListParagraph"/>
        <w:numPr>
          <w:ilvl w:val="0"/>
          <w:numId w:val="1"/>
        </w:numPr>
        <w:jc w:val="both"/>
        <w:rPr>
          <w:lang w:val="en-GB"/>
        </w:rPr>
      </w:pPr>
      <w:r w:rsidRPr="007C3350">
        <w:rPr>
          <w:lang w:val="en-GB"/>
        </w:rPr>
        <w:t xml:space="preserve">Track responsible use of </w:t>
      </w:r>
      <w:r w:rsidR="00894670" w:rsidRPr="007C3350">
        <w:rPr>
          <w:lang w:val="en-GB"/>
        </w:rPr>
        <w:t>financial</w:t>
      </w:r>
      <w:r w:rsidR="00894670">
        <w:rPr>
          <w:lang w:val="en-GB"/>
        </w:rPr>
        <w:t xml:space="preserve"> and other </w:t>
      </w:r>
      <w:r>
        <w:rPr>
          <w:lang w:val="en-GB"/>
        </w:rPr>
        <w:t>r</w:t>
      </w:r>
      <w:r w:rsidR="00865726" w:rsidRPr="009E3B80">
        <w:rPr>
          <w:lang w:val="en-GB"/>
        </w:rPr>
        <w:t>esources against mission and strategic goals</w:t>
      </w:r>
      <w:r w:rsidR="0020580B">
        <w:rPr>
          <w:lang w:val="en-GB"/>
        </w:rPr>
        <w:t>, and ensure t</w:t>
      </w:r>
      <w:r w:rsidR="00865726" w:rsidRPr="009E3B80">
        <w:rPr>
          <w:lang w:val="en-GB"/>
        </w:rPr>
        <w:t>ransparen</w:t>
      </w:r>
      <w:r w:rsidR="0020580B">
        <w:rPr>
          <w:lang w:val="en-GB"/>
        </w:rPr>
        <w:t>t</w:t>
      </w:r>
      <w:r w:rsidR="00865726" w:rsidRPr="009E3B80">
        <w:rPr>
          <w:lang w:val="en-GB"/>
        </w:rPr>
        <w:t xml:space="preserve"> reporting to stakeholders </w:t>
      </w:r>
    </w:p>
    <w:p w14:paraId="4C2D854A" w14:textId="77777777" w:rsidR="00E06652" w:rsidRPr="009E3B80" w:rsidRDefault="00E06652" w:rsidP="009B1938">
      <w:pPr>
        <w:ind w:left="360" w:hanging="360"/>
        <w:rPr>
          <w:b/>
          <w:bCs/>
        </w:rPr>
      </w:pPr>
      <w:r w:rsidRPr="009E3B80">
        <w:rPr>
          <w:b/>
          <w:bCs/>
        </w:rPr>
        <w:t xml:space="preserve">Commitment details: </w:t>
      </w:r>
    </w:p>
    <w:p w14:paraId="095F3D02" w14:textId="4133A4B5" w:rsidR="00E06652" w:rsidRPr="001B663B" w:rsidRDefault="00E06652" w:rsidP="00E06652">
      <w:pPr>
        <w:pStyle w:val="ListParagraph"/>
        <w:numPr>
          <w:ilvl w:val="0"/>
          <w:numId w:val="1"/>
        </w:numPr>
      </w:pPr>
      <w:r w:rsidRPr="001B663B">
        <w:t>Monthly meetings onli</w:t>
      </w:r>
      <w:r w:rsidR="00813D28" w:rsidRPr="001B663B">
        <w:t>ne</w:t>
      </w:r>
    </w:p>
    <w:p w14:paraId="25B42708" w14:textId="40530355" w:rsidR="00E06652" w:rsidRDefault="00E06652" w:rsidP="00E06652">
      <w:pPr>
        <w:pStyle w:val="ListParagraph"/>
        <w:numPr>
          <w:ilvl w:val="0"/>
          <w:numId w:val="1"/>
        </w:numPr>
      </w:pPr>
      <w:r w:rsidRPr="001B663B">
        <w:t>Approximate hours per month</w:t>
      </w:r>
      <w:r w:rsidR="00813D28" w:rsidRPr="001B663B">
        <w:t>:</w:t>
      </w:r>
      <w:r w:rsidR="009B528C" w:rsidRPr="001B663B">
        <w:t xml:space="preserve">  4-5 hours</w:t>
      </w:r>
    </w:p>
    <w:p w14:paraId="4B864D90" w14:textId="475E3975" w:rsidR="00B467CE" w:rsidRDefault="00275B2A" w:rsidP="00B467CE">
      <w:pPr>
        <w:pStyle w:val="ListParagraph"/>
        <w:numPr>
          <w:ilvl w:val="0"/>
          <w:numId w:val="1"/>
        </w:numPr>
      </w:pPr>
      <w:r w:rsidRPr="00275B2A">
        <w:t>All board members</w:t>
      </w:r>
      <w:r w:rsidR="0048789A">
        <w:t xml:space="preserve"> are expected to be </w:t>
      </w:r>
      <w:r w:rsidR="00C46A2D">
        <w:t>followers of Jesus</w:t>
      </w:r>
    </w:p>
    <w:p w14:paraId="4FBD3A75" w14:textId="6ED0B53D" w:rsidR="00B467CE" w:rsidRDefault="00B467CE" w:rsidP="00B467CE">
      <w:pPr>
        <w:pStyle w:val="ListParagraph"/>
        <w:numPr>
          <w:ilvl w:val="0"/>
          <w:numId w:val="1"/>
        </w:numPr>
      </w:pPr>
      <w:r w:rsidRPr="00B467CE">
        <w:t xml:space="preserve">Board members play an active role outside formal meetings, lending their </w:t>
      </w:r>
      <w:r w:rsidR="007E10D4">
        <w:t xml:space="preserve">particular </w:t>
      </w:r>
      <w:r w:rsidRPr="00B467CE">
        <w:t xml:space="preserve">skills and capacity to advance </w:t>
      </w:r>
      <w:r w:rsidR="005C138C">
        <w:t>our</w:t>
      </w:r>
      <w:r w:rsidRPr="00B467CE">
        <w:t xml:space="preserve"> strategic priorities</w:t>
      </w:r>
    </w:p>
    <w:p w14:paraId="36864BE0" w14:textId="7EF38368" w:rsidR="00E06652" w:rsidRPr="00262509" w:rsidRDefault="00E06652" w:rsidP="00262509">
      <w:pPr>
        <w:ind w:left="360" w:hanging="360"/>
        <w:rPr>
          <w:b/>
          <w:bCs/>
        </w:rPr>
      </w:pPr>
      <w:r w:rsidRPr="00B467CE">
        <w:rPr>
          <w:b/>
          <w:bCs/>
        </w:rPr>
        <w:t>Remuneration:</w:t>
      </w:r>
      <w:r w:rsidRPr="00262509">
        <w:rPr>
          <w:b/>
          <w:bCs/>
        </w:rPr>
        <w:t xml:space="preserve"> </w:t>
      </w:r>
    </w:p>
    <w:p w14:paraId="591993BC" w14:textId="7877695E" w:rsidR="00E06652" w:rsidRPr="009E3B80" w:rsidRDefault="009B1938" w:rsidP="009B1938">
      <w:pPr>
        <w:ind w:left="360" w:hanging="360"/>
      </w:pPr>
      <w:r>
        <w:t xml:space="preserve">This is a </w:t>
      </w:r>
      <w:r w:rsidR="009140A6">
        <w:t>v</w:t>
      </w:r>
      <w:r w:rsidR="00E06652" w:rsidRPr="009E3B80">
        <w:t xml:space="preserve">oluntary role </w:t>
      </w:r>
    </w:p>
    <w:p w14:paraId="3A20D684" w14:textId="0665B4BD" w:rsidR="009804EE" w:rsidRPr="009E3B80" w:rsidRDefault="00E06652" w:rsidP="009F4A4D">
      <w:pPr>
        <w:ind w:left="360" w:hanging="360"/>
        <w:rPr>
          <w:b/>
          <w:bCs/>
        </w:rPr>
      </w:pPr>
      <w:r w:rsidRPr="009E3B80">
        <w:rPr>
          <w:b/>
          <w:bCs/>
        </w:rPr>
        <w:t xml:space="preserve">How to apply </w:t>
      </w:r>
    </w:p>
    <w:p w14:paraId="201301D8" w14:textId="7BF5D205" w:rsidR="009E3B80" w:rsidRPr="002B3E57" w:rsidRDefault="009E3B80" w:rsidP="0081036A">
      <w:pPr>
        <w:pStyle w:val="ListParagraph"/>
        <w:numPr>
          <w:ilvl w:val="0"/>
          <w:numId w:val="1"/>
        </w:numPr>
        <w:jc w:val="both"/>
        <w:rPr>
          <w:rFonts w:eastAsia="Times New Roman" w:cs="Times New Roman"/>
        </w:rPr>
      </w:pPr>
      <w:r w:rsidRPr="002B3E57">
        <w:rPr>
          <w:rFonts w:eastAsia="Times New Roman"/>
          <w:color w:val="000000"/>
        </w:rPr>
        <w:t>Send your governance CV and short cover letter to</w:t>
      </w:r>
      <w:r w:rsidR="002D61A5" w:rsidRPr="002B3E57">
        <w:rPr>
          <w:rFonts w:eastAsia="Times New Roman"/>
          <w:color w:val="000000"/>
        </w:rPr>
        <w:t xml:space="preserve"> nicodewitt@hoperisingfarm.org.nz</w:t>
      </w:r>
    </w:p>
    <w:p w14:paraId="3CE648EE" w14:textId="3197F25B" w:rsidR="009B528C" w:rsidRPr="009E3B80" w:rsidRDefault="007769FB" w:rsidP="009B528C">
      <w:pPr>
        <w:pStyle w:val="ListParagraph"/>
        <w:numPr>
          <w:ilvl w:val="0"/>
          <w:numId w:val="1"/>
        </w:numPr>
        <w:jc w:val="both"/>
      </w:pPr>
      <w:r w:rsidRPr="008138EB">
        <w:rPr>
          <w:rFonts w:eastAsia="Times New Roman"/>
          <w:color w:val="000000"/>
        </w:rPr>
        <w:t xml:space="preserve">Candidates will be invited </w:t>
      </w:r>
      <w:r w:rsidR="00FA39EA" w:rsidRPr="008138EB">
        <w:rPr>
          <w:rFonts w:eastAsia="Times New Roman"/>
          <w:color w:val="000000"/>
        </w:rPr>
        <w:t xml:space="preserve">for interviews </w:t>
      </w:r>
      <w:r w:rsidRPr="008138EB">
        <w:rPr>
          <w:rFonts w:eastAsia="Times New Roman"/>
          <w:color w:val="000000"/>
        </w:rPr>
        <w:t>by email</w:t>
      </w:r>
      <w:r w:rsidR="009E3B80" w:rsidRPr="008138EB">
        <w:rPr>
          <w:rFonts w:eastAsia="Times New Roman"/>
          <w:color w:val="000000"/>
        </w:rPr>
        <w:t xml:space="preserve"> </w:t>
      </w:r>
      <w:r w:rsidR="001B663B" w:rsidRPr="008138EB">
        <w:rPr>
          <w:rFonts w:eastAsia="Times New Roman"/>
          <w:color w:val="000000"/>
        </w:rPr>
        <w:t>as part of our selection process</w:t>
      </w:r>
    </w:p>
    <w:sectPr w:rsidR="009B528C" w:rsidRPr="009E3B80" w:rsidSect="009D3061">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F42A6"/>
    <w:multiLevelType w:val="hybridMultilevel"/>
    <w:tmpl w:val="89A27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200A0A"/>
    <w:multiLevelType w:val="multilevel"/>
    <w:tmpl w:val="A8E01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6366223">
    <w:abstractNumId w:val="0"/>
  </w:num>
  <w:num w:numId="2" w16cid:durableId="158812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AB0"/>
    <w:rsid w:val="00016338"/>
    <w:rsid w:val="000178C1"/>
    <w:rsid w:val="00052E43"/>
    <w:rsid w:val="00075DB7"/>
    <w:rsid w:val="00092789"/>
    <w:rsid w:val="00094963"/>
    <w:rsid w:val="000A3C8B"/>
    <w:rsid w:val="000E2340"/>
    <w:rsid w:val="00101DB0"/>
    <w:rsid w:val="00103E22"/>
    <w:rsid w:val="00111133"/>
    <w:rsid w:val="00120E5C"/>
    <w:rsid w:val="00121913"/>
    <w:rsid w:val="00140378"/>
    <w:rsid w:val="00165A74"/>
    <w:rsid w:val="00192F2E"/>
    <w:rsid w:val="001B663B"/>
    <w:rsid w:val="001C46BF"/>
    <w:rsid w:val="001D2A88"/>
    <w:rsid w:val="001E2D82"/>
    <w:rsid w:val="001E5425"/>
    <w:rsid w:val="001E64D7"/>
    <w:rsid w:val="001F6C8C"/>
    <w:rsid w:val="0020580B"/>
    <w:rsid w:val="002103EF"/>
    <w:rsid w:val="002525C0"/>
    <w:rsid w:val="00262509"/>
    <w:rsid w:val="00275A1D"/>
    <w:rsid w:val="00275B2A"/>
    <w:rsid w:val="002A1742"/>
    <w:rsid w:val="002A1F41"/>
    <w:rsid w:val="002B3E57"/>
    <w:rsid w:val="002C3DBF"/>
    <w:rsid w:val="002D61A5"/>
    <w:rsid w:val="002D6E35"/>
    <w:rsid w:val="002E662F"/>
    <w:rsid w:val="002F46BC"/>
    <w:rsid w:val="002F4A92"/>
    <w:rsid w:val="003068EF"/>
    <w:rsid w:val="00336B80"/>
    <w:rsid w:val="003451FC"/>
    <w:rsid w:val="003576D7"/>
    <w:rsid w:val="00361DBE"/>
    <w:rsid w:val="0037132E"/>
    <w:rsid w:val="003854AE"/>
    <w:rsid w:val="003962BE"/>
    <w:rsid w:val="00397585"/>
    <w:rsid w:val="003A1D34"/>
    <w:rsid w:val="003B5EBD"/>
    <w:rsid w:val="003C6100"/>
    <w:rsid w:val="003C7893"/>
    <w:rsid w:val="003E56D9"/>
    <w:rsid w:val="003F0114"/>
    <w:rsid w:val="003F4296"/>
    <w:rsid w:val="004275D8"/>
    <w:rsid w:val="00444E1A"/>
    <w:rsid w:val="0045147C"/>
    <w:rsid w:val="0045520C"/>
    <w:rsid w:val="0045721B"/>
    <w:rsid w:val="00473CD9"/>
    <w:rsid w:val="00486B90"/>
    <w:rsid w:val="0048789A"/>
    <w:rsid w:val="004A188D"/>
    <w:rsid w:val="004B1AFA"/>
    <w:rsid w:val="004F62B9"/>
    <w:rsid w:val="005062EE"/>
    <w:rsid w:val="00532745"/>
    <w:rsid w:val="005350A5"/>
    <w:rsid w:val="0054143A"/>
    <w:rsid w:val="00543344"/>
    <w:rsid w:val="00545147"/>
    <w:rsid w:val="00552219"/>
    <w:rsid w:val="00593257"/>
    <w:rsid w:val="005B326F"/>
    <w:rsid w:val="005C138C"/>
    <w:rsid w:val="005C377E"/>
    <w:rsid w:val="005C54FE"/>
    <w:rsid w:val="0066491B"/>
    <w:rsid w:val="00680ADF"/>
    <w:rsid w:val="00681F7C"/>
    <w:rsid w:val="006B2E5F"/>
    <w:rsid w:val="00704BF5"/>
    <w:rsid w:val="00733795"/>
    <w:rsid w:val="00752B66"/>
    <w:rsid w:val="00767EB3"/>
    <w:rsid w:val="00770B80"/>
    <w:rsid w:val="00772A64"/>
    <w:rsid w:val="007769FB"/>
    <w:rsid w:val="00786FEC"/>
    <w:rsid w:val="007C3350"/>
    <w:rsid w:val="007C47B2"/>
    <w:rsid w:val="007E0282"/>
    <w:rsid w:val="007E10D4"/>
    <w:rsid w:val="008024BD"/>
    <w:rsid w:val="0081036A"/>
    <w:rsid w:val="008138EB"/>
    <w:rsid w:val="00813D28"/>
    <w:rsid w:val="008315B5"/>
    <w:rsid w:val="0084515C"/>
    <w:rsid w:val="00865726"/>
    <w:rsid w:val="008675F4"/>
    <w:rsid w:val="00883765"/>
    <w:rsid w:val="0089422E"/>
    <w:rsid w:val="00894670"/>
    <w:rsid w:val="008B0C2A"/>
    <w:rsid w:val="008C5130"/>
    <w:rsid w:val="008F63A3"/>
    <w:rsid w:val="009140A6"/>
    <w:rsid w:val="009140D2"/>
    <w:rsid w:val="00915C9F"/>
    <w:rsid w:val="00916C16"/>
    <w:rsid w:val="009520DF"/>
    <w:rsid w:val="00952AB0"/>
    <w:rsid w:val="009804EE"/>
    <w:rsid w:val="00990343"/>
    <w:rsid w:val="00991E73"/>
    <w:rsid w:val="009B1938"/>
    <w:rsid w:val="009B528C"/>
    <w:rsid w:val="009C47D4"/>
    <w:rsid w:val="009D3061"/>
    <w:rsid w:val="009E3B80"/>
    <w:rsid w:val="009F4A4D"/>
    <w:rsid w:val="00A111C5"/>
    <w:rsid w:val="00A4095C"/>
    <w:rsid w:val="00A56189"/>
    <w:rsid w:val="00A57D5D"/>
    <w:rsid w:val="00A65431"/>
    <w:rsid w:val="00A72559"/>
    <w:rsid w:val="00A72842"/>
    <w:rsid w:val="00A8431A"/>
    <w:rsid w:val="00B427B9"/>
    <w:rsid w:val="00B467CE"/>
    <w:rsid w:val="00B51CE4"/>
    <w:rsid w:val="00B815CD"/>
    <w:rsid w:val="00BC29D2"/>
    <w:rsid w:val="00C154CB"/>
    <w:rsid w:val="00C34B15"/>
    <w:rsid w:val="00C41AB6"/>
    <w:rsid w:val="00C46A2D"/>
    <w:rsid w:val="00C47637"/>
    <w:rsid w:val="00C47A15"/>
    <w:rsid w:val="00C565D6"/>
    <w:rsid w:val="00C606C1"/>
    <w:rsid w:val="00C6405D"/>
    <w:rsid w:val="00C8681F"/>
    <w:rsid w:val="00C91989"/>
    <w:rsid w:val="00CB7CC2"/>
    <w:rsid w:val="00CD4144"/>
    <w:rsid w:val="00CD448B"/>
    <w:rsid w:val="00D101A0"/>
    <w:rsid w:val="00D179B9"/>
    <w:rsid w:val="00D479C8"/>
    <w:rsid w:val="00D65301"/>
    <w:rsid w:val="00DC6975"/>
    <w:rsid w:val="00DF6040"/>
    <w:rsid w:val="00E06652"/>
    <w:rsid w:val="00E21F35"/>
    <w:rsid w:val="00E46657"/>
    <w:rsid w:val="00E6566C"/>
    <w:rsid w:val="00E72ABA"/>
    <w:rsid w:val="00E84BD2"/>
    <w:rsid w:val="00EA28F9"/>
    <w:rsid w:val="00ED3BEE"/>
    <w:rsid w:val="00F02CB8"/>
    <w:rsid w:val="00F17DD8"/>
    <w:rsid w:val="00F20F6E"/>
    <w:rsid w:val="00F24EC4"/>
    <w:rsid w:val="00F501C6"/>
    <w:rsid w:val="00F62CF1"/>
    <w:rsid w:val="00F854D5"/>
    <w:rsid w:val="00F95275"/>
    <w:rsid w:val="00FA39EA"/>
    <w:rsid w:val="00FB1B84"/>
    <w:rsid w:val="00FC6881"/>
    <w:rsid w:val="00FC7779"/>
    <w:rsid w:val="00FD2D3C"/>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6A24A"/>
  <w15:chartTrackingRefBased/>
  <w15:docId w15:val="{572CF99B-324A-4322-B070-33914A32C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NZ"/>
    </w:rPr>
  </w:style>
  <w:style w:type="paragraph" w:styleId="Heading1">
    <w:name w:val="heading 1"/>
    <w:basedOn w:val="Normal"/>
    <w:next w:val="Normal"/>
    <w:link w:val="Heading1Char"/>
    <w:uiPriority w:val="9"/>
    <w:qFormat/>
    <w:rsid w:val="00952A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2A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2A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2A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2A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2A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2A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2A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2A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AB0"/>
    <w:rPr>
      <w:rFonts w:asciiTheme="majorHAnsi" w:eastAsiaTheme="majorEastAsia" w:hAnsiTheme="majorHAnsi" w:cstheme="majorBidi"/>
      <w:color w:val="0F4761" w:themeColor="accent1" w:themeShade="BF"/>
      <w:sz w:val="40"/>
      <w:szCs w:val="40"/>
      <w:lang w:val="en-NZ"/>
    </w:rPr>
  </w:style>
  <w:style w:type="character" w:customStyle="1" w:styleId="Heading2Char">
    <w:name w:val="Heading 2 Char"/>
    <w:basedOn w:val="DefaultParagraphFont"/>
    <w:link w:val="Heading2"/>
    <w:uiPriority w:val="9"/>
    <w:semiHidden/>
    <w:rsid w:val="00952AB0"/>
    <w:rPr>
      <w:rFonts w:asciiTheme="majorHAnsi" w:eastAsiaTheme="majorEastAsia" w:hAnsiTheme="majorHAnsi" w:cstheme="majorBidi"/>
      <w:color w:val="0F4761" w:themeColor="accent1" w:themeShade="BF"/>
      <w:sz w:val="32"/>
      <w:szCs w:val="32"/>
      <w:lang w:val="en-NZ"/>
    </w:rPr>
  </w:style>
  <w:style w:type="character" w:customStyle="1" w:styleId="Heading3Char">
    <w:name w:val="Heading 3 Char"/>
    <w:basedOn w:val="DefaultParagraphFont"/>
    <w:link w:val="Heading3"/>
    <w:uiPriority w:val="9"/>
    <w:semiHidden/>
    <w:rsid w:val="00952AB0"/>
    <w:rPr>
      <w:rFonts w:eastAsiaTheme="majorEastAsia" w:cstheme="majorBidi"/>
      <w:color w:val="0F4761" w:themeColor="accent1" w:themeShade="BF"/>
      <w:sz w:val="28"/>
      <w:szCs w:val="28"/>
      <w:lang w:val="en-NZ"/>
    </w:rPr>
  </w:style>
  <w:style w:type="character" w:customStyle="1" w:styleId="Heading4Char">
    <w:name w:val="Heading 4 Char"/>
    <w:basedOn w:val="DefaultParagraphFont"/>
    <w:link w:val="Heading4"/>
    <w:uiPriority w:val="9"/>
    <w:semiHidden/>
    <w:rsid w:val="00952AB0"/>
    <w:rPr>
      <w:rFonts w:eastAsiaTheme="majorEastAsia" w:cstheme="majorBidi"/>
      <w:i/>
      <w:iCs/>
      <w:color w:val="0F4761" w:themeColor="accent1" w:themeShade="BF"/>
      <w:lang w:val="en-NZ"/>
    </w:rPr>
  </w:style>
  <w:style w:type="character" w:customStyle="1" w:styleId="Heading5Char">
    <w:name w:val="Heading 5 Char"/>
    <w:basedOn w:val="DefaultParagraphFont"/>
    <w:link w:val="Heading5"/>
    <w:uiPriority w:val="9"/>
    <w:semiHidden/>
    <w:rsid w:val="00952AB0"/>
    <w:rPr>
      <w:rFonts w:eastAsiaTheme="majorEastAsia" w:cstheme="majorBidi"/>
      <w:color w:val="0F4761" w:themeColor="accent1" w:themeShade="BF"/>
      <w:lang w:val="en-NZ"/>
    </w:rPr>
  </w:style>
  <w:style w:type="character" w:customStyle="1" w:styleId="Heading6Char">
    <w:name w:val="Heading 6 Char"/>
    <w:basedOn w:val="DefaultParagraphFont"/>
    <w:link w:val="Heading6"/>
    <w:uiPriority w:val="9"/>
    <w:semiHidden/>
    <w:rsid w:val="00952AB0"/>
    <w:rPr>
      <w:rFonts w:eastAsiaTheme="majorEastAsia" w:cstheme="majorBidi"/>
      <w:i/>
      <w:iCs/>
      <w:color w:val="595959" w:themeColor="text1" w:themeTint="A6"/>
      <w:lang w:val="en-NZ"/>
    </w:rPr>
  </w:style>
  <w:style w:type="character" w:customStyle="1" w:styleId="Heading7Char">
    <w:name w:val="Heading 7 Char"/>
    <w:basedOn w:val="DefaultParagraphFont"/>
    <w:link w:val="Heading7"/>
    <w:uiPriority w:val="9"/>
    <w:semiHidden/>
    <w:rsid w:val="00952AB0"/>
    <w:rPr>
      <w:rFonts w:eastAsiaTheme="majorEastAsia" w:cstheme="majorBidi"/>
      <w:color w:val="595959" w:themeColor="text1" w:themeTint="A6"/>
      <w:lang w:val="en-NZ"/>
    </w:rPr>
  </w:style>
  <w:style w:type="character" w:customStyle="1" w:styleId="Heading8Char">
    <w:name w:val="Heading 8 Char"/>
    <w:basedOn w:val="DefaultParagraphFont"/>
    <w:link w:val="Heading8"/>
    <w:uiPriority w:val="9"/>
    <w:semiHidden/>
    <w:rsid w:val="00952AB0"/>
    <w:rPr>
      <w:rFonts w:eastAsiaTheme="majorEastAsia" w:cstheme="majorBidi"/>
      <w:i/>
      <w:iCs/>
      <w:color w:val="272727" w:themeColor="text1" w:themeTint="D8"/>
      <w:lang w:val="en-NZ"/>
    </w:rPr>
  </w:style>
  <w:style w:type="character" w:customStyle="1" w:styleId="Heading9Char">
    <w:name w:val="Heading 9 Char"/>
    <w:basedOn w:val="DefaultParagraphFont"/>
    <w:link w:val="Heading9"/>
    <w:uiPriority w:val="9"/>
    <w:semiHidden/>
    <w:rsid w:val="00952AB0"/>
    <w:rPr>
      <w:rFonts w:eastAsiaTheme="majorEastAsia" w:cstheme="majorBidi"/>
      <w:color w:val="272727" w:themeColor="text1" w:themeTint="D8"/>
      <w:lang w:val="en-NZ"/>
    </w:rPr>
  </w:style>
  <w:style w:type="paragraph" w:styleId="Title">
    <w:name w:val="Title"/>
    <w:basedOn w:val="Normal"/>
    <w:next w:val="Normal"/>
    <w:link w:val="TitleChar"/>
    <w:uiPriority w:val="10"/>
    <w:qFormat/>
    <w:rsid w:val="00952A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2AB0"/>
    <w:rPr>
      <w:rFonts w:asciiTheme="majorHAnsi" w:eastAsiaTheme="majorEastAsia" w:hAnsiTheme="majorHAnsi" w:cstheme="majorBidi"/>
      <w:spacing w:val="-10"/>
      <w:kern w:val="28"/>
      <w:sz w:val="56"/>
      <w:szCs w:val="56"/>
      <w:lang w:val="en-NZ"/>
    </w:rPr>
  </w:style>
  <w:style w:type="paragraph" w:styleId="Subtitle">
    <w:name w:val="Subtitle"/>
    <w:basedOn w:val="Normal"/>
    <w:next w:val="Normal"/>
    <w:link w:val="SubtitleChar"/>
    <w:uiPriority w:val="11"/>
    <w:qFormat/>
    <w:rsid w:val="00952A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2AB0"/>
    <w:rPr>
      <w:rFonts w:eastAsiaTheme="majorEastAsia" w:cstheme="majorBidi"/>
      <w:color w:val="595959" w:themeColor="text1" w:themeTint="A6"/>
      <w:spacing w:val="15"/>
      <w:sz w:val="28"/>
      <w:szCs w:val="28"/>
      <w:lang w:val="en-NZ"/>
    </w:rPr>
  </w:style>
  <w:style w:type="paragraph" w:styleId="Quote">
    <w:name w:val="Quote"/>
    <w:basedOn w:val="Normal"/>
    <w:next w:val="Normal"/>
    <w:link w:val="QuoteChar"/>
    <w:uiPriority w:val="29"/>
    <w:qFormat/>
    <w:rsid w:val="00952AB0"/>
    <w:pPr>
      <w:spacing w:before="160"/>
      <w:jc w:val="center"/>
    </w:pPr>
    <w:rPr>
      <w:i/>
      <w:iCs/>
      <w:color w:val="404040" w:themeColor="text1" w:themeTint="BF"/>
    </w:rPr>
  </w:style>
  <w:style w:type="character" w:customStyle="1" w:styleId="QuoteChar">
    <w:name w:val="Quote Char"/>
    <w:basedOn w:val="DefaultParagraphFont"/>
    <w:link w:val="Quote"/>
    <w:uiPriority w:val="29"/>
    <w:rsid w:val="00952AB0"/>
    <w:rPr>
      <w:i/>
      <w:iCs/>
      <w:color w:val="404040" w:themeColor="text1" w:themeTint="BF"/>
      <w:lang w:val="en-NZ"/>
    </w:rPr>
  </w:style>
  <w:style w:type="paragraph" w:styleId="ListParagraph">
    <w:name w:val="List Paragraph"/>
    <w:basedOn w:val="Normal"/>
    <w:uiPriority w:val="34"/>
    <w:qFormat/>
    <w:rsid w:val="00952AB0"/>
    <w:pPr>
      <w:ind w:left="720"/>
      <w:contextualSpacing/>
    </w:pPr>
  </w:style>
  <w:style w:type="character" w:styleId="IntenseEmphasis">
    <w:name w:val="Intense Emphasis"/>
    <w:basedOn w:val="DefaultParagraphFont"/>
    <w:uiPriority w:val="21"/>
    <w:qFormat/>
    <w:rsid w:val="00952AB0"/>
    <w:rPr>
      <w:i/>
      <w:iCs/>
      <w:color w:val="0F4761" w:themeColor="accent1" w:themeShade="BF"/>
    </w:rPr>
  </w:style>
  <w:style w:type="paragraph" w:styleId="IntenseQuote">
    <w:name w:val="Intense Quote"/>
    <w:basedOn w:val="Normal"/>
    <w:next w:val="Normal"/>
    <w:link w:val="IntenseQuoteChar"/>
    <w:uiPriority w:val="30"/>
    <w:qFormat/>
    <w:rsid w:val="00952A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2AB0"/>
    <w:rPr>
      <w:i/>
      <w:iCs/>
      <w:color w:val="0F4761" w:themeColor="accent1" w:themeShade="BF"/>
      <w:lang w:val="en-NZ"/>
    </w:rPr>
  </w:style>
  <w:style w:type="character" w:styleId="IntenseReference">
    <w:name w:val="Intense Reference"/>
    <w:basedOn w:val="DefaultParagraphFont"/>
    <w:uiPriority w:val="32"/>
    <w:qFormat/>
    <w:rsid w:val="00952AB0"/>
    <w:rPr>
      <w:b/>
      <w:bCs/>
      <w:smallCaps/>
      <w:color w:val="0F4761" w:themeColor="accent1" w:themeShade="BF"/>
      <w:spacing w:val="5"/>
    </w:rPr>
  </w:style>
  <w:style w:type="paragraph" w:styleId="NormalWeb">
    <w:name w:val="Normal (Web)"/>
    <w:basedOn w:val="Normal"/>
    <w:uiPriority w:val="99"/>
    <w:semiHidden/>
    <w:unhideWhenUsed/>
    <w:rsid w:val="001E2D82"/>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380</Words>
  <Characters>2263</Characters>
  <Application>Microsoft Office Word</Application>
  <DocSecurity>0</DocSecurity>
  <Lines>44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Marlize de Witt</dc:creator>
  <cp:keywords/>
  <dc:description/>
  <cp:lastModifiedBy>Marlize de Witt</cp:lastModifiedBy>
  <cp:revision>27</cp:revision>
  <dcterms:created xsi:type="dcterms:W3CDTF">2026-04-15T02:25:00Z</dcterms:created>
  <dcterms:modified xsi:type="dcterms:W3CDTF">2026-04-17T00:25:00Z</dcterms:modified>
</cp:coreProperties>
</file>