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AA" w:rsidRDefault="00A446AA" w:rsidP="00A44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  <w:r w:rsidRPr="00A446A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n-NZ"/>
        </w:rPr>
        <w:drawing>
          <wp:inline distT="0" distB="0" distL="0" distR="0">
            <wp:extent cx="3429000" cy="1609725"/>
            <wp:effectExtent l="0" t="0" r="0" b="9525"/>
            <wp:docPr id="1" name="Picture 1" descr="https://image-service-cdn.seek.com.au/9f7313e4635ad19407c94b9ec81180ef0b0cf6f6/f3c5292cec0e05e4272d9bf9146f390d36648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-service-cdn.seek.com.au/9f7313e4635ad19407c94b9ec81180ef0b0cf6f6/f3c5292cec0e05e4272d9bf9146f390d366481d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AA" w:rsidRDefault="00A446AA" w:rsidP="00A44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</w:p>
    <w:p w:rsidR="00A446AA" w:rsidRPr="00A446AA" w:rsidRDefault="00A446AA" w:rsidP="00A446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en-NZ"/>
        </w:rPr>
      </w:pPr>
    </w:p>
    <w:p w:rsidR="00A446AA" w:rsidRPr="00A446AA" w:rsidRDefault="00A446AA" w:rsidP="00A446AA">
      <w:pPr>
        <w:pStyle w:val="Heading2"/>
        <w:rPr>
          <w:rFonts w:ascii="Arial" w:hAnsi="Arial" w:cs="Arial"/>
        </w:rPr>
      </w:pPr>
      <w:r w:rsidRPr="00A446AA">
        <w:rPr>
          <w:rFonts w:ascii="Arial" w:hAnsi="Arial" w:cs="Arial"/>
        </w:rPr>
        <w:t>Youth Ministry, Formation &amp; Charism Lead</w:t>
      </w:r>
    </w:p>
    <w:p w:rsidR="00A446AA" w:rsidRPr="00A446AA" w:rsidRDefault="00A446AA" w:rsidP="00A446AA">
      <w:pPr>
        <w:pStyle w:val="Heading2"/>
        <w:rPr>
          <w:rFonts w:ascii="Arial" w:hAnsi="Arial" w:cs="Arial"/>
          <w:color w:val="000000"/>
        </w:rPr>
      </w:pPr>
      <w:r w:rsidRPr="00A446AA">
        <w:rPr>
          <w:rFonts w:ascii="Arial" w:hAnsi="Arial" w:cs="Arial"/>
          <w:bdr w:val="none" w:sz="0" w:space="0" w:color="auto" w:frame="1"/>
        </w:rPr>
        <w:t>Challenge 2000 </w:t>
      </w:r>
    </w:p>
    <w:p w:rsidR="00A446AA" w:rsidRPr="00A446AA" w:rsidRDefault="00A446AA" w:rsidP="00A446AA">
      <w:pPr>
        <w:spacing w:line="276" w:lineRule="auto"/>
        <w:rPr>
          <w:rFonts w:ascii="Times New Roman" w:hAnsi="Times New Roman" w:cs="Times New Roman"/>
          <w:color w:val="000000"/>
          <w:lang w:eastAsia="en-NZ"/>
        </w:rPr>
      </w:pPr>
      <w:r w:rsidRPr="00A446AA">
        <w:rPr>
          <w:bdr w:val="none" w:sz="0" w:space="0" w:color="auto" w:frame="1"/>
          <w:lang w:eastAsia="en-NZ"/>
        </w:rPr>
        <w:t>Johnsonville, Wellington</w:t>
      </w:r>
    </w:p>
    <w:p w:rsidR="00A446AA" w:rsidRPr="00A446AA" w:rsidRDefault="00A446AA" w:rsidP="00A446AA">
      <w:pPr>
        <w:spacing w:line="276" w:lineRule="auto"/>
        <w:rPr>
          <w:b/>
          <w:lang w:eastAsia="en-NZ"/>
        </w:rPr>
      </w:pPr>
      <w:r w:rsidRPr="00A446AA">
        <w:rPr>
          <w:b/>
          <w:lang w:eastAsia="en-NZ"/>
        </w:rPr>
        <w:t>CHALLENGE 2000 SEEKS YOUTH MINISTRY, FORMATION &amp; CHARISM LEAD</w:t>
      </w:r>
    </w:p>
    <w:p w:rsidR="00A446AA" w:rsidRPr="00A446AA" w:rsidRDefault="00A446AA" w:rsidP="00A446AA">
      <w:pPr>
        <w:pStyle w:val="NoSpacing"/>
        <w:rPr>
          <w:lang w:eastAsia="en-NZ"/>
        </w:rPr>
      </w:pPr>
      <w:r w:rsidRPr="00A446AA">
        <w:rPr>
          <w:lang w:eastAsia="en-NZ"/>
        </w:rPr>
        <w:t>Challenge 2000 is a Gospel-based, Youth and Community development agency that has served young people, their families and diverse communities for 3</w:t>
      </w:r>
      <w:r>
        <w:rPr>
          <w:lang w:eastAsia="en-NZ"/>
        </w:rPr>
        <w:t>8</w:t>
      </w:r>
      <w:r w:rsidRPr="00A446AA">
        <w:rPr>
          <w:lang w:eastAsia="en-NZ"/>
        </w:rPr>
        <w:t xml:space="preserve"> years. We are committed to the values of personal dignity, social justice and social responsibility for all. We believe that </w:t>
      </w:r>
      <w:r w:rsidRPr="00A446AA">
        <w:rPr>
          <w:b/>
          <w:i/>
          <w:iCs/>
          <w:bdr w:val="none" w:sz="0" w:space="0" w:color="auto" w:frame="1"/>
          <w:lang w:eastAsia="en-NZ"/>
        </w:rPr>
        <w:t>“Love works”</w:t>
      </w:r>
      <w:r w:rsidRPr="00A446AA">
        <w:rPr>
          <w:lang w:eastAsia="en-NZ"/>
        </w:rPr>
        <w:t>.</w:t>
      </w:r>
    </w:p>
    <w:p w:rsidR="00A446AA" w:rsidRPr="00A446AA" w:rsidRDefault="00A446AA" w:rsidP="00A446AA">
      <w:pPr>
        <w:pStyle w:val="NoSpacing"/>
        <w:rPr>
          <w:lang w:eastAsia="en-NZ"/>
        </w:rPr>
      </w:pPr>
      <w:r w:rsidRPr="00A446AA">
        <w:rPr>
          <w:lang w:eastAsia="en-NZ"/>
        </w:rPr>
        <w:t>We are seeking a competent, visionary, passionate and versatile leader to lead our Youth Ministry team, facilitate the Challenge Marist Internship-Gap Year project and develop our community volunteers that support our wide range of services for children, young people, families and communities.</w:t>
      </w:r>
    </w:p>
    <w:p w:rsidR="00A446AA" w:rsidRPr="00A446AA" w:rsidRDefault="00A446AA" w:rsidP="00A446AA">
      <w:pPr>
        <w:spacing w:line="276" w:lineRule="auto"/>
        <w:rPr>
          <w:lang w:eastAsia="en-NZ"/>
        </w:rPr>
      </w:pPr>
      <w:r w:rsidRPr="00A446AA">
        <w:rPr>
          <w:lang w:eastAsia="en-NZ"/>
        </w:rPr>
        <w:t xml:space="preserve">Applicants must </w:t>
      </w:r>
      <w:proofErr w:type="gramStart"/>
      <w:r w:rsidRPr="00A446AA">
        <w:rPr>
          <w:lang w:eastAsia="en-NZ"/>
        </w:rPr>
        <w:t>have :</w:t>
      </w:r>
      <w:proofErr w:type="gramEnd"/>
    </w:p>
    <w:p w:rsidR="00A446AA" w:rsidRPr="00A11941" w:rsidRDefault="00A446AA" w:rsidP="00A446AA">
      <w:pPr>
        <w:pStyle w:val="NoSpacing"/>
      </w:pPr>
      <w:r w:rsidRPr="00A11941">
        <w:t>Strong commitment to the Gospel mission, values, and charism of Challenge 2000.</w:t>
      </w:r>
    </w:p>
    <w:p w:rsidR="00A446AA" w:rsidRPr="00A11941" w:rsidRDefault="00A446AA" w:rsidP="00A446AA">
      <w:pPr>
        <w:pStyle w:val="NoSpacing"/>
      </w:pPr>
      <w:r w:rsidRPr="00A11941">
        <w:t xml:space="preserve">Understanding of and </w:t>
      </w:r>
      <w:r>
        <w:t xml:space="preserve">lived </w:t>
      </w:r>
      <w:r w:rsidRPr="00A11941">
        <w:t xml:space="preserve">commitment to </w:t>
      </w:r>
      <w:proofErr w:type="spellStart"/>
      <w:r w:rsidRPr="00A11941">
        <w:t>Te</w:t>
      </w:r>
      <w:proofErr w:type="spellEnd"/>
      <w:r w:rsidRPr="00A11941">
        <w:t xml:space="preserve"> </w:t>
      </w:r>
      <w:proofErr w:type="spellStart"/>
      <w:r w:rsidRPr="00A11941">
        <w:t>Tiriti</w:t>
      </w:r>
      <w:proofErr w:type="spellEnd"/>
      <w:r w:rsidRPr="00A11941">
        <w:t xml:space="preserve"> o Waitangi.</w:t>
      </w:r>
    </w:p>
    <w:p w:rsidR="00A446AA" w:rsidRPr="00A11941" w:rsidRDefault="00A446AA" w:rsidP="00A446AA">
      <w:pPr>
        <w:pStyle w:val="NoSpacing"/>
      </w:pPr>
      <w:r w:rsidRPr="00A11941">
        <w:t>Tertiary qualification in theology, education, spirituality, or social sciences.</w:t>
      </w:r>
    </w:p>
    <w:p w:rsidR="00A446AA" w:rsidRPr="00A11941" w:rsidRDefault="00A446AA" w:rsidP="00A446AA">
      <w:pPr>
        <w:pStyle w:val="NoSpacing"/>
      </w:pPr>
      <w:r w:rsidRPr="00A11941">
        <w:t>Proven success in youth ministry and formation roles.</w:t>
      </w:r>
    </w:p>
    <w:p w:rsidR="00A446AA" w:rsidRPr="00A11941" w:rsidRDefault="00A446AA" w:rsidP="00A446AA">
      <w:pPr>
        <w:pStyle w:val="NoSpacing"/>
      </w:pPr>
      <w:r w:rsidRPr="00A11941">
        <w:t>Ability to work effectively in bicultural and multicultural contexts.</w:t>
      </w:r>
    </w:p>
    <w:p w:rsidR="00A446AA" w:rsidRPr="00A11941" w:rsidRDefault="00A446AA" w:rsidP="00A446AA">
      <w:pPr>
        <w:pStyle w:val="NoSpacing"/>
      </w:pPr>
      <w:r w:rsidRPr="00A11941">
        <w:t>Deep empathy and understanding of social issues impacting youth and young adults.</w:t>
      </w:r>
    </w:p>
    <w:p w:rsidR="00A446AA" w:rsidRPr="00A11941" w:rsidRDefault="00A446AA" w:rsidP="00A446AA">
      <w:pPr>
        <w:pStyle w:val="NoSpacing"/>
      </w:pPr>
      <w:r w:rsidRPr="00A11941">
        <w:t>Familiarity with Catholic spirituality and social teaching, and experience delivering faith-based programmes.</w:t>
      </w:r>
    </w:p>
    <w:p w:rsidR="00A446AA" w:rsidRPr="00A11941" w:rsidRDefault="00A446AA" w:rsidP="00A446AA">
      <w:pPr>
        <w:pStyle w:val="NoSpacing"/>
      </w:pPr>
      <w:r>
        <w:t>Understands</w:t>
      </w:r>
      <w:r w:rsidRPr="00A11941">
        <w:t xml:space="preserve"> safeguarding and child protection policies.</w:t>
      </w:r>
    </w:p>
    <w:p w:rsidR="00A446AA" w:rsidRPr="00A11941" w:rsidRDefault="00A446AA" w:rsidP="00A446AA">
      <w:pPr>
        <w:pStyle w:val="NoSpacing"/>
      </w:pPr>
      <w:r w:rsidRPr="00A11941">
        <w:t>Strong communication</w:t>
      </w:r>
      <w:r>
        <w:t xml:space="preserve"> (written and verbal)</w:t>
      </w:r>
      <w:r w:rsidRPr="00A11941">
        <w:t>, collaboration, and conflict resolution skills.</w:t>
      </w:r>
    </w:p>
    <w:p w:rsidR="00A446AA" w:rsidRDefault="00A446AA" w:rsidP="00A446AA">
      <w:pPr>
        <w:pStyle w:val="NoSpacing"/>
      </w:pPr>
      <w:r w:rsidRPr="00A11941">
        <w:t>Coaching, mentorin</w:t>
      </w:r>
      <w:r>
        <w:t>g, and organisational abilities</w:t>
      </w:r>
    </w:p>
    <w:p w:rsidR="00A446AA" w:rsidRDefault="00A446AA" w:rsidP="00A446AA">
      <w:pPr>
        <w:pStyle w:val="NoSpacing"/>
      </w:pPr>
      <w:r>
        <w:t>F</w:t>
      </w:r>
      <w:r w:rsidRPr="00A11941">
        <w:t xml:space="preserve">oster </w:t>
      </w:r>
      <w:r>
        <w:t xml:space="preserve">a </w:t>
      </w:r>
      <w:r w:rsidRPr="00A11941">
        <w:t>healthy and inclusive team culture.</w:t>
      </w:r>
    </w:p>
    <w:p w:rsidR="00A446AA" w:rsidRPr="00067A05" w:rsidRDefault="00A446AA" w:rsidP="00A446AA">
      <w:pPr>
        <w:pStyle w:val="NoSpacing"/>
      </w:pPr>
      <w:r w:rsidRPr="00A11941">
        <w:t>Knowledge of and alignment with the Society of Mary’s mission and charism.</w:t>
      </w:r>
    </w:p>
    <w:p w:rsidR="00A446AA" w:rsidRDefault="00A446AA" w:rsidP="00A446AA">
      <w:pPr>
        <w:pStyle w:val="NoSpacing"/>
      </w:pPr>
      <w:r w:rsidRPr="00A11941">
        <w:t>Flexibility regarding work hours and willingness to travel.</w:t>
      </w:r>
    </w:p>
    <w:p w:rsidR="00A446AA" w:rsidRPr="00A11941" w:rsidRDefault="00A446AA" w:rsidP="00A446AA">
      <w:pPr>
        <w:pStyle w:val="NoSpacing"/>
      </w:pPr>
      <w:r w:rsidRPr="00A11941">
        <w:t>Full driver’s licence.</w:t>
      </w:r>
    </w:p>
    <w:p w:rsidR="00A446AA" w:rsidRPr="00A11941" w:rsidRDefault="00A446AA" w:rsidP="00A446AA">
      <w:pPr>
        <w:pStyle w:val="NoSpacing"/>
      </w:pPr>
    </w:p>
    <w:p w:rsidR="00A446AA" w:rsidRPr="00A446AA" w:rsidRDefault="00A446AA" w:rsidP="00A446AA">
      <w:pPr>
        <w:pStyle w:val="NoSpacing"/>
        <w:rPr>
          <w:lang w:eastAsia="en-NZ"/>
        </w:rPr>
      </w:pPr>
      <w:r w:rsidRPr="00A446AA">
        <w:rPr>
          <w:lang w:eastAsia="en-NZ"/>
        </w:rPr>
        <w:t>A competitive salary and employment benefits are available for the right applicant who is keen to be part of the dream and reality of Challenge 2000.</w:t>
      </w:r>
    </w:p>
    <w:p w:rsidR="00A446AA" w:rsidRPr="00A446AA" w:rsidRDefault="00A446AA" w:rsidP="00A446AA">
      <w:pPr>
        <w:spacing w:line="276" w:lineRule="auto"/>
        <w:rPr>
          <w:lang w:eastAsia="en-NZ"/>
        </w:rPr>
      </w:pPr>
      <w:r w:rsidRPr="00A446AA">
        <w:rPr>
          <w:lang w:eastAsia="en-NZ"/>
        </w:rPr>
        <w:t>Starting date to be negotiated.</w:t>
      </w:r>
    </w:p>
    <w:p w:rsidR="00EC619C" w:rsidRPr="00A446AA" w:rsidRDefault="00A446AA" w:rsidP="00A446AA">
      <w:pPr>
        <w:spacing w:line="276" w:lineRule="auto"/>
      </w:pPr>
      <w:r>
        <w:rPr>
          <w:bdr w:val="none" w:sz="0" w:space="0" w:color="auto" w:frame="1"/>
          <w:lang w:eastAsia="en-NZ"/>
        </w:rPr>
        <w:t>To apply or for more information contact</w:t>
      </w:r>
      <w:bookmarkStart w:id="0" w:name="_GoBack"/>
      <w:bookmarkEnd w:id="0"/>
      <w:r w:rsidRPr="00A446AA">
        <w:rPr>
          <w:bdr w:val="none" w:sz="0" w:space="0" w:color="auto" w:frame="1"/>
          <w:lang w:eastAsia="en-NZ"/>
        </w:rPr>
        <w:t> </w:t>
      </w:r>
      <w:r w:rsidRPr="00A446AA">
        <w:rPr>
          <w:color w:val="0000FF"/>
          <w:u w:val="single"/>
          <w:bdr w:val="none" w:sz="0" w:space="0" w:color="auto" w:frame="1"/>
          <w:lang w:eastAsia="en-NZ"/>
        </w:rPr>
        <w:t>info@challenge2000.org.nz.</w:t>
      </w:r>
    </w:p>
    <w:sectPr w:rsidR="00EC619C" w:rsidRPr="00A44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4228"/>
    <w:multiLevelType w:val="multilevel"/>
    <w:tmpl w:val="6774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B135D"/>
    <w:multiLevelType w:val="multilevel"/>
    <w:tmpl w:val="1FBA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61224"/>
    <w:multiLevelType w:val="multilevel"/>
    <w:tmpl w:val="3C00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AA"/>
    <w:rsid w:val="00A446AA"/>
    <w:rsid w:val="00EC619C"/>
    <w:rsid w:val="00F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AF35"/>
  <w15:chartTrackingRefBased/>
  <w15:docId w15:val="{9AA2D4C0-EB1B-4471-B69F-F67288D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46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A446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AA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A446AA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lsj4yq0">
    <w:name w:val="lsj4yq0"/>
    <w:basedOn w:val="DefaultParagraphFont"/>
    <w:rsid w:val="00A446AA"/>
  </w:style>
  <w:style w:type="character" w:styleId="Hyperlink">
    <w:name w:val="Hyperlink"/>
    <w:basedOn w:val="DefaultParagraphFont"/>
    <w:uiPriority w:val="99"/>
    <w:semiHidden/>
    <w:unhideWhenUsed/>
    <w:rsid w:val="00A446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A446AA"/>
    <w:rPr>
      <w:i/>
      <w:iCs/>
    </w:rPr>
  </w:style>
  <w:style w:type="character" w:styleId="Strong">
    <w:name w:val="Strong"/>
    <w:basedOn w:val="DefaultParagraphFont"/>
    <w:uiPriority w:val="22"/>
    <w:qFormat/>
    <w:rsid w:val="00A446AA"/>
    <w:rPr>
      <w:b/>
      <w:bCs/>
    </w:rPr>
  </w:style>
  <w:style w:type="paragraph" w:styleId="NoSpacing">
    <w:name w:val="No Spacing"/>
    <w:uiPriority w:val="1"/>
    <w:qFormat/>
    <w:rsid w:val="00A44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9412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5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9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6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6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3165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903332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25303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9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3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 2000</dc:creator>
  <cp:keywords/>
  <dc:description/>
  <cp:lastModifiedBy>Challenge 2000</cp:lastModifiedBy>
  <cp:revision>1</cp:revision>
  <dcterms:created xsi:type="dcterms:W3CDTF">2026-02-04T19:42:00Z</dcterms:created>
  <dcterms:modified xsi:type="dcterms:W3CDTF">2026-02-04T19:52:00Z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da514da3-337a-419f-8d0a-e1eb3cae3cf5</vt:lpwstr>
  </property>
</Properties>
</file>